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FEDE21" w14:textId="5007CCC1" w:rsidR="007D467E" w:rsidRDefault="007D467E" w:rsidP="007D467E">
      <w:pPr>
        <w:spacing w:line="360" w:lineRule="auto"/>
        <w:jc w:val="center"/>
        <w:rPr>
          <w:b/>
          <w:bCs/>
          <w:color w:val="FF0000"/>
          <w:sz w:val="36"/>
          <w:szCs w:val="36"/>
          <w:lang w:bidi="ar-IQ"/>
        </w:rPr>
      </w:pPr>
      <w:r>
        <w:rPr>
          <w:b/>
          <w:bCs/>
          <w:color w:val="FF0000"/>
          <w:sz w:val="36"/>
          <w:szCs w:val="36"/>
          <w:rtl/>
          <w:lang w:bidi="ar-IQ"/>
        </w:rPr>
        <w:t>مركز القوش القديم ( قشلة) بين ال</w:t>
      </w:r>
      <w:r w:rsidR="000E1903">
        <w:rPr>
          <w:rFonts w:hint="cs"/>
          <w:b/>
          <w:bCs/>
          <w:color w:val="FF0000"/>
          <w:sz w:val="36"/>
          <w:szCs w:val="36"/>
          <w:rtl/>
          <w:lang w:bidi="ar-IQ"/>
        </w:rPr>
        <w:t>أ</w:t>
      </w:r>
      <w:r>
        <w:rPr>
          <w:b/>
          <w:bCs/>
          <w:color w:val="FF0000"/>
          <w:sz w:val="36"/>
          <w:szCs w:val="36"/>
          <w:rtl/>
          <w:lang w:bidi="ar-IQ"/>
        </w:rPr>
        <w:t>مس واليوم</w:t>
      </w:r>
    </w:p>
    <w:p w14:paraId="1B9C5D60" w14:textId="77777777" w:rsidR="007D467E" w:rsidRDefault="007D467E" w:rsidP="007D467E">
      <w:pPr>
        <w:spacing w:line="360" w:lineRule="auto"/>
        <w:jc w:val="center"/>
        <w:rPr>
          <w:b/>
          <w:bCs/>
          <w:color w:val="FF0000"/>
          <w:sz w:val="36"/>
          <w:szCs w:val="36"/>
          <w:rtl/>
          <w:lang w:bidi="ar-IQ"/>
        </w:rPr>
      </w:pPr>
      <w:r>
        <w:rPr>
          <w:b/>
          <w:bCs/>
          <w:color w:val="FF0000"/>
          <w:sz w:val="36"/>
          <w:szCs w:val="36"/>
          <w:rtl/>
          <w:lang w:bidi="ar-IQ"/>
        </w:rPr>
        <w:t>نبيل يونس دمان</w:t>
      </w:r>
    </w:p>
    <w:p w14:paraId="58B6E6FE" w14:textId="16727B39" w:rsidR="007D467E" w:rsidRDefault="007D467E" w:rsidP="007D467E">
      <w:pPr>
        <w:spacing w:line="360" w:lineRule="auto"/>
        <w:jc w:val="right"/>
        <w:rPr>
          <w:sz w:val="32"/>
          <w:szCs w:val="32"/>
          <w:rtl/>
          <w:lang w:bidi="ar-IQ"/>
        </w:rPr>
      </w:pPr>
      <w:r>
        <w:rPr>
          <w:sz w:val="32"/>
          <w:szCs w:val="32"/>
          <w:rtl/>
          <w:lang w:bidi="ar-IQ"/>
        </w:rPr>
        <w:t xml:space="preserve">     موقعه اليوم في اعلى مكان في القوش متاخماً الجبل، تشاء الصدف ان يضع حجر أساسه بتاريخ 17- حزيران- 1916 العريف التركي ( جاويش) احمد صبري الصقلي وهو من أفظاظ الحكم العثماني البغيظ، وقد بقي في القوش سنوات قليلة اذاق اهلها الأمرّين، وكانت فترة مجاعة وأهوال حرب ضروس بين الأمم ( دول الحلفاء ودول المحور) ، على اية حال حضر مراسم وضع حجر ال</w:t>
      </w:r>
      <w:r w:rsidR="000E1903">
        <w:rPr>
          <w:rFonts w:hint="cs"/>
          <w:sz w:val="32"/>
          <w:szCs w:val="32"/>
          <w:rtl/>
          <w:lang w:bidi="ar-IQ"/>
        </w:rPr>
        <w:t>أ</w:t>
      </w:r>
      <w:r>
        <w:rPr>
          <w:sz w:val="32"/>
          <w:szCs w:val="32"/>
          <w:rtl/>
          <w:lang w:bidi="ar-IQ"/>
        </w:rPr>
        <w:t>ساس جمهور من ال</w:t>
      </w:r>
      <w:r w:rsidR="000E1903">
        <w:rPr>
          <w:rFonts w:hint="cs"/>
          <w:sz w:val="32"/>
          <w:szCs w:val="32"/>
          <w:rtl/>
          <w:lang w:bidi="ar-IQ"/>
        </w:rPr>
        <w:t>أ</w:t>
      </w:r>
      <w:r>
        <w:rPr>
          <w:sz w:val="32"/>
          <w:szCs w:val="32"/>
          <w:rtl/>
          <w:lang w:bidi="ar-IQ"/>
        </w:rPr>
        <w:t>هالي يتقدمهم رجال الكنيسة ورهبان الدير وهم يتلون المزامير على انغام الص</w:t>
      </w:r>
      <w:r w:rsidR="000E1903">
        <w:rPr>
          <w:rFonts w:hint="cs"/>
          <w:sz w:val="32"/>
          <w:szCs w:val="32"/>
          <w:rtl/>
          <w:lang w:bidi="ar-IQ"/>
        </w:rPr>
        <w:t>ُنوج</w:t>
      </w:r>
      <w:r>
        <w:rPr>
          <w:sz w:val="32"/>
          <w:szCs w:val="32"/>
          <w:rtl/>
          <w:lang w:bidi="ar-IQ"/>
        </w:rPr>
        <w:t xml:space="preserve"> وال</w:t>
      </w:r>
      <w:r w:rsidR="000E1903">
        <w:rPr>
          <w:rFonts w:hint="cs"/>
          <w:sz w:val="32"/>
          <w:szCs w:val="32"/>
          <w:rtl/>
          <w:lang w:bidi="ar-IQ"/>
        </w:rPr>
        <w:t>أ</w:t>
      </w:r>
      <w:r>
        <w:rPr>
          <w:sz w:val="32"/>
          <w:szCs w:val="32"/>
          <w:rtl/>
          <w:lang w:bidi="ar-IQ"/>
        </w:rPr>
        <w:t>جراس.</w:t>
      </w:r>
    </w:p>
    <w:p w14:paraId="7BC8842C" w14:textId="76B15BD8" w:rsidR="007D467E" w:rsidRDefault="007D467E" w:rsidP="007D467E">
      <w:pPr>
        <w:spacing w:line="360" w:lineRule="auto"/>
        <w:jc w:val="right"/>
        <w:rPr>
          <w:sz w:val="32"/>
          <w:szCs w:val="32"/>
          <w:rtl/>
          <w:lang w:bidi="ar-IQ"/>
        </w:rPr>
      </w:pPr>
      <w:r>
        <w:rPr>
          <w:sz w:val="32"/>
          <w:szCs w:val="32"/>
          <w:rtl/>
          <w:lang w:bidi="ar-IQ"/>
        </w:rPr>
        <w:t xml:space="preserve">     على مقربة من المركز الأماكن المقدسة في البلدة منها: كنيسة مار كوركيس، كنيسة مار ميخا، القوناغ، مرقد النبي ناحوم الألقوشي، كما يجاوره الموقع المؤسس حديثا في منطقة يطلق عليها ( قرزي) حيث شيدت مجموعة بيوت على النمط القديم واخضرّ المكان وتخللته مقتنيات القوش الأثرية التي هي امتداد لمتحفها، تلك المدينة الصغيرة التي تعبق بروائح الماضي صاحب فكرتها ومهندسها الصديق الشاب داني اسمرو، الذي لا يألوا جهدا في اضفاء كل جديد ومبهج اليها وبتعاون فتية غيورين من الشباب.</w:t>
      </w:r>
    </w:p>
    <w:p w14:paraId="56838D62" w14:textId="545FA905" w:rsidR="007D467E" w:rsidRDefault="007D467E" w:rsidP="007D467E">
      <w:pPr>
        <w:spacing w:line="360" w:lineRule="auto"/>
        <w:jc w:val="right"/>
        <w:rPr>
          <w:sz w:val="32"/>
          <w:szCs w:val="32"/>
          <w:rtl/>
          <w:lang w:bidi="ar-IQ"/>
        </w:rPr>
      </w:pPr>
      <w:r>
        <w:rPr>
          <w:sz w:val="32"/>
          <w:szCs w:val="32"/>
          <w:rtl/>
          <w:lang w:bidi="ar-IQ"/>
        </w:rPr>
        <w:t xml:space="preserve">     المركز اصبح بمرور الزمن مبنى متعدد الوظائف منها: إدارة الناحية، قيادة الشرطة، داثرة المالية، دائرة البلدية، دائرة النفوس، وغرفة السجن التي كان موقعها قبل ذلك بين بيت عيسى بلو وبيت بحو سرسمو وهي على شكل قبو بابه من حديد نصفه مشبك ومغلق بإحكام، وفي سني الدولة العثمانية كان </w:t>
      </w:r>
      <w:r w:rsidR="000E1903">
        <w:rPr>
          <w:rFonts w:hint="cs"/>
          <w:sz w:val="32"/>
          <w:szCs w:val="32"/>
          <w:rtl/>
          <w:lang w:bidi="ar-IQ"/>
        </w:rPr>
        <w:t xml:space="preserve">السجن </w:t>
      </w:r>
      <w:r>
        <w:rPr>
          <w:sz w:val="32"/>
          <w:szCs w:val="32"/>
          <w:rtl/>
          <w:lang w:bidi="ar-IQ"/>
        </w:rPr>
        <w:t>في ف</w:t>
      </w:r>
      <w:r w:rsidR="000E1903">
        <w:rPr>
          <w:rFonts w:hint="cs"/>
          <w:sz w:val="32"/>
          <w:szCs w:val="32"/>
          <w:rtl/>
          <w:lang w:bidi="ar-IQ"/>
        </w:rPr>
        <w:t xml:space="preserve">ي </w:t>
      </w:r>
      <w:r>
        <w:rPr>
          <w:sz w:val="32"/>
          <w:szCs w:val="32"/>
          <w:rtl/>
          <w:lang w:bidi="ar-IQ"/>
        </w:rPr>
        <w:t>بيت ميخا دمان بمحلة اودو، و</w:t>
      </w:r>
      <w:r w:rsidR="000E1903">
        <w:rPr>
          <w:rFonts w:hint="cs"/>
          <w:sz w:val="32"/>
          <w:szCs w:val="32"/>
          <w:rtl/>
          <w:lang w:bidi="ar-IQ"/>
        </w:rPr>
        <w:t xml:space="preserve">فترة اصبح </w:t>
      </w:r>
      <w:r>
        <w:rPr>
          <w:sz w:val="32"/>
          <w:szCs w:val="32"/>
          <w:rtl/>
          <w:lang w:bidi="ar-IQ"/>
        </w:rPr>
        <w:t>في بيت الرهبان الذي كان يسكنه السقلي للفترة من 1915- 1917. لعل الاهالي يتفقون معي بان افضل مدير الناحية كان بهجت عبد الأحد قليان (1932- 1937) وأسوأهم كان سيروان الجاف عام 1963.</w:t>
      </w:r>
    </w:p>
    <w:p w14:paraId="0FD3DD1E" w14:textId="3F7CD010" w:rsidR="007D467E" w:rsidRDefault="007D467E" w:rsidP="007D467E">
      <w:pPr>
        <w:spacing w:line="360" w:lineRule="auto"/>
        <w:jc w:val="right"/>
        <w:rPr>
          <w:sz w:val="32"/>
          <w:szCs w:val="32"/>
          <w:rtl/>
          <w:lang w:bidi="ar-IQ"/>
        </w:rPr>
      </w:pPr>
      <w:r>
        <w:rPr>
          <w:sz w:val="32"/>
          <w:szCs w:val="32"/>
          <w:rtl/>
          <w:lang w:bidi="ar-IQ"/>
        </w:rPr>
        <w:lastRenderedPageBreak/>
        <w:t xml:space="preserve">     جلس على دفة ادارته بعد نشوء الدولة العراقية وقيام النظام الملكي الدستوري، عدد كبير من مدراء الناحية ومأموري الشرطة شكلوا غالبيتهم من مدينة الموصل. مرت القوش خلالها بظروف متباينة منذ تولي ذلك المركز زمام سلطتها، فتارة في رخاء وأمان وال</w:t>
      </w:r>
      <w:r w:rsidR="00D60A10">
        <w:rPr>
          <w:rFonts w:hint="cs"/>
          <w:sz w:val="32"/>
          <w:szCs w:val="32"/>
          <w:rtl/>
          <w:lang w:bidi="ar-IQ"/>
        </w:rPr>
        <w:t>أ</w:t>
      </w:r>
      <w:r>
        <w:rPr>
          <w:sz w:val="32"/>
          <w:szCs w:val="32"/>
          <w:rtl/>
          <w:lang w:bidi="ar-IQ"/>
        </w:rPr>
        <w:t>مور طبيعية ولكنها لل</w:t>
      </w:r>
      <w:r w:rsidR="00D60A10">
        <w:rPr>
          <w:rFonts w:hint="cs"/>
          <w:sz w:val="32"/>
          <w:szCs w:val="32"/>
          <w:rtl/>
          <w:lang w:bidi="ar-IQ"/>
        </w:rPr>
        <w:t>أ</w:t>
      </w:r>
      <w:r>
        <w:rPr>
          <w:sz w:val="32"/>
          <w:szCs w:val="32"/>
          <w:rtl/>
          <w:lang w:bidi="ar-IQ"/>
        </w:rPr>
        <w:t xml:space="preserve">سف فترات قصيرة، وتارة فيها الظلم والاعتداء على حقوق الاهالي </w:t>
      </w:r>
      <w:r w:rsidR="00D60A10">
        <w:rPr>
          <w:rFonts w:hint="cs"/>
          <w:sz w:val="32"/>
          <w:szCs w:val="32"/>
          <w:rtl/>
          <w:lang w:bidi="ar-IQ"/>
        </w:rPr>
        <w:t>فيها وفي القرى المحيطة من كل المُلل والنُحل.</w:t>
      </w:r>
    </w:p>
    <w:p w14:paraId="4DD68CAF" w14:textId="331A1A08" w:rsidR="007D467E" w:rsidRDefault="007D467E" w:rsidP="007D467E">
      <w:pPr>
        <w:spacing w:line="360" w:lineRule="auto"/>
        <w:jc w:val="right"/>
        <w:rPr>
          <w:sz w:val="32"/>
          <w:szCs w:val="32"/>
          <w:rtl/>
          <w:lang w:bidi="ar-IQ"/>
        </w:rPr>
      </w:pPr>
      <w:r>
        <w:rPr>
          <w:sz w:val="32"/>
          <w:szCs w:val="32"/>
          <w:rtl/>
          <w:lang w:bidi="ar-IQ"/>
        </w:rPr>
        <w:t xml:space="preserve">     </w:t>
      </w:r>
      <w:r w:rsidR="00E64175">
        <w:rPr>
          <w:rFonts w:hint="cs"/>
          <w:sz w:val="32"/>
          <w:szCs w:val="32"/>
          <w:rtl/>
          <w:lang w:bidi="ar-IQ"/>
        </w:rPr>
        <w:t>إبتداء من</w:t>
      </w:r>
      <w:r>
        <w:rPr>
          <w:sz w:val="32"/>
          <w:szCs w:val="32"/>
          <w:rtl/>
          <w:lang w:bidi="ar-IQ"/>
        </w:rPr>
        <w:t xml:space="preserve"> عام 1980 ت</w:t>
      </w:r>
      <w:r w:rsidR="00E64175">
        <w:rPr>
          <w:rFonts w:hint="cs"/>
          <w:sz w:val="32"/>
          <w:szCs w:val="32"/>
          <w:rtl/>
          <w:lang w:bidi="ar-IQ"/>
        </w:rPr>
        <w:t>ُ</w:t>
      </w:r>
      <w:r>
        <w:rPr>
          <w:sz w:val="32"/>
          <w:szCs w:val="32"/>
          <w:rtl/>
          <w:lang w:bidi="ar-IQ"/>
        </w:rPr>
        <w:t>رك المبنى بعد بناء مركز بديل فوق تل يسمى محليا ( رومته دمشلماني) شرق البلدة في بداية طريق دير السيدة حافظة الزروع، والتل اغلب الظن فيه من الآثار المطمورة التي لم يجر التنقيب عليها ابداً. وفي السنين الاخيرة انتقلت ادارة الناحية وسط الاحياء الجديدة</w:t>
      </w:r>
      <w:r w:rsidR="00E64175">
        <w:rPr>
          <w:rFonts w:hint="cs"/>
          <w:sz w:val="32"/>
          <w:szCs w:val="32"/>
          <w:rtl/>
          <w:lang w:bidi="ar-IQ"/>
        </w:rPr>
        <w:t>،</w:t>
      </w:r>
      <w:r>
        <w:rPr>
          <w:sz w:val="32"/>
          <w:szCs w:val="32"/>
          <w:rtl/>
          <w:lang w:bidi="ar-IQ"/>
        </w:rPr>
        <w:t xml:space="preserve"> وعلى الشارع العام الذي يربط القوش بالموصل.</w:t>
      </w:r>
    </w:p>
    <w:p w14:paraId="3ADFE5AC" w14:textId="4DF736CF" w:rsidR="007D467E" w:rsidRDefault="007D467E" w:rsidP="007D467E">
      <w:pPr>
        <w:spacing w:line="360" w:lineRule="auto"/>
        <w:jc w:val="right"/>
        <w:rPr>
          <w:sz w:val="32"/>
          <w:szCs w:val="32"/>
          <w:rtl/>
          <w:lang w:bidi="ar-IQ"/>
        </w:rPr>
      </w:pPr>
      <w:r>
        <w:rPr>
          <w:sz w:val="32"/>
          <w:szCs w:val="32"/>
          <w:rtl/>
          <w:lang w:bidi="ar-IQ"/>
        </w:rPr>
        <w:t xml:space="preserve">     تجاوز </w:t>
      </w:r>
      <w:r w:rsidR="00E64175">
        <w:rPr>
          <w:rFonts w:hint="cs"/>
          <w:sz w:val="32"/>
          <w:szCs w:val="32"/>
          <w:rtl/>
          <w:lang w:bidi="ar-IQ"/>
        </w:rPr>
        <w:t xml:space="preserve">اليوم </w:t>
      </w:r>
      <w:r>
        <w:rPr>
          <w:sz w:val="32"/>
          <w:szCs w:val="32"/>
          <w:rtl/>
          <w:lang w:bidi="ar-IQ"/>
        </w:rPr>
        <w:t xml:space="preserve">عمر المبنى ( قشلة) المئة سنة، ففعلت عوامل الطبيعة فعلها وتوقف ترميمه، خصوصاً بعد تركه، ادى ذلك الى اندثاره وخرابه بمرور الوقت، واذا استمر هكذا يمكن </w:t>
      </w:r>
      <w:r w:rsidR="00E64175">
        <w:rPr>
          <w:rFonts w:hint="cs"/>
          <w:sz w:val="32"/>
          <w:szCs w:val="32"/>
          <w:rtl/>
          <w:lang w:bidi="ar-IQ"/>
        </w:rPr>
        <w:t xml:space="preserve">ان </w:t>
      </w:r>
      <w:r>
        <w:rPr>
          <w:sz w:val="32"/>
          <w:szCs w:val="32"/>
          <w:rtl/>
          <w:lang w:bidi="ar-IQ"/>
        </w:rPr>
        <w:t>يتحول الى قاع</w:t>
      </w:r>
      <w:r w:rsidR="00515207">
        <w:rPr>
          <w:rFonts w:hint="cs"/>
          <w:sz w:val="32"/>
          <w:szCs w:val="32"/>
          <w:rtl/>
          <w:lang w:bidi="ar-IQ"/>
        </w:rPr>
        <w:t>ٍ</w:t>
      </w:r>
      <w:r>
        <w:rPr>
          <w:sz w:val="32"/>
          <w:szCs w:val="32"/>
          <w:rtl/>
          <w:lang w:bidi="ar-IQ"/>
        </w:rPr>
        <w:t xml:space="preserve"> صفصف</w:t>
      </w:r>
      <w:r w:rsidR="00515207">
        <w:rPr>
          <w:rFonts w:hint="cs"/>
          <w:sz w:val="32"/>
          <w:szCs w:val="32"/>
          <w:rtl/>
          <w:lang w:bidi="ar-IQ"/>
        </w:rPr>
        <w:t>ٍ</w:t>
      </w:r>
      <w:r>
        <w:rPr>
          <w:sz w:val="32"/>
          <w:szCs w:val="32"/>
          <w:rtl/>
          <w:lang w:bidi="ar-IQ"/>
        </w:rPr>
        <w:t xml:space="preserve"> ما لم تمتد يد العون اليه. في الوقت الحاضر نسمع بين فينة واخرى بوجود خطة لبناء فندق مكانه، ربما تلافت الحاجة الى ذلك على الاقل في الوقت الحاضر مع اكتمال دار الضيافة والاستراحة الفخم بجانب دير السيدة.</w:t>
      </w:r>
    </w:p>
    <w:p w14:paraId="3A7AD7FE" w14:textId="4D9B0442" w:rsidR="007D467E" w:rsidRDefault="007D467E" w:rsidP="007D467E">
      <w:pPr>
        <w:spacing w:line="360" w:lineRule="auto"/>
        <w:jc w:val="right"/>
        <w:rPr>
          <w:sz w:val="32"/>
          <w:szCs w:val="32"/>
          <w:rtl/>
          <w:lang w:bidi="ar-IQ"/>
        </w:rPr>
      </w:pPr>
      <w:r>
        <w:rPr>
          <w:sz w:val="32"/>
          <w:szCs w:val="32"/>
          <w:rtl/>
          <w:lang w:bidi="ar-IQ"/>
        </w:rPr>
        <w:t xml:space="preserve">    في الختام </w:t>
      </w:r>
      <w:r w:rsidR="00F12DE4">
        <w:rPr>
          <w:sz w:val="32"/>
          <w:szCs w:val="32"/>
          <w:rtl/>
          <w:lang w:bidi="ar-IQ"/>
        </w:rPr>
        <w:t xml:space="preserve">نتمنى </w:t>
      </w:r>
      <w:r>
        <w:rPr>
          <w:sz w:val="32"/>
          <w:szCs w:val="32"/>
          <w:rtl/>
          <w:lang w:bidi="ar-IQ"/>
        </w:rPr>
        <w:t xml:space="preserve">ان يتم التفكير بمشروع اكبر </w:t>
      </w:r>
      <w:r w:rsidR="00F12DE4">
        <w:rPr>
          <w:rFonts w:hint="cs"/>
          <w:sz w:val="32"/>
          <w:szCs w:val="32"/>
          <w:rtl/>
          <w:lang w:bidi="ar-IQ"/>
        </w:rPr>
        <w:t xml:space="preserve">يكون واجهة </w:t>
      </w:r>
      <w:r>
        <w:rPr>
          <w:sz w:val="32"/>
          <w:szCs w:val="32"/>
          <w:rtl/>
          <w:lang w:bidi="ar-IQ"/>
        </w:rPr>
        <w:t>عصرية للمنطقة، وذلك باقامة صرح ثقافي يضم متحف، مكتبة، قاعة مطالعة</w:t>
      </w:r>
      <w:r w:rsidR="006F6A16">
        <w:rPr>
          <w:rFonts w:hint="cs"/>
          <w:sz w:val="32"/>
          <w:szCs w:val="32"/>
          <w:rtl/>
          <w:lang w:bidi="ar-IQ"/>
        </w:rPr>
        <w:t xml:space="preserve"> ونشاطات</w:t>
      </w:r>
      <w:r>
        <w:rPr>
          <w:sz w:val="32"/>
          <w:szCs w:val="32"/>
          <w:rtl/>
          <w:lang w:bidi="ar-IQ"/>
        </w:rPr>
        <w:t xml:space="preserve">، </w:t>
      </w:r>
      <w:r w:rsidR="006F6A16">
        <w:rPr>
          <w:rFonts w:hint="cs"/>
          <w:sz w:val="32"/>
          <w:szCs w:val="32"/>
          <w:rtl/>
          <w:lang w:bidi="ar-IQ"/>
        </w:rPr>
        <w:t xml:space="preserve">نادي اجتماعي، </w:t>
      </w:r>
      <w:r>
        <w:rPr>
          <w:sz w:val="32"/>
          <w:szCs w:val="32"/>
          <w:rtl/>
          <w:lang w:bidi="ar-IQ"/>
        </w:rPr>
        <w:t xml:space="preserve">مسرح، دار ازياء شعبية، وغيرها كثير، اضافة الى منتزه كبير </w:t>
      </w:r>
      <w:r w:rsidR="006F6A16">
        <w:rPr>
          <w:rFonts w:hint="cs"/>
          <w:sz w:val="32"/>
          <w:szCs w:val="32"/>
          <w:rtl/>
          <w:lang w:bidi="ar-IQ"/>
        </w:rPr>
        <w:t>باسق بالاشجار والرياحين ل</w:t>
      </w:r>
      <w:r>
        <w:rPr>
          <w:sz w:val="32"/>
          <w:szCs w:val="32"/>
          <w:rtl/>
          <w:lang w:bidi="ar-IQ"/>
        </w:rPr>
        <w:t xml:space="preserve">يكون </w:t>
      </w:r>
      <w:r w:rsidR="00F12DE4">
        <w:rPr>
          <w:rFonts w:hint="cs"/>
          <w:sz w:val="32"/>
          <w:szCs w:val="32"/>
          <w:rtl/>
          <w:lang w:bidi="ar-IQ"/>
        </w:rPr>
        <w:t>حاضرة</w:t>
      </w:r>
      <w:r>
        <w:rPr>
          <w:sz w:val="32"/>
          <w:szCs w:val="32"/>
          <w:rtl/>
          <w:lang w:bidi="ar-IQ"/>
        </w:rPr>
        <w:t xml:space="preserve"> البلدة</w:t>
      </w:r>
      <w:r w:rsidR="00F12DE4">
        <w:rPr>
          <w:rFonts w:hint="cs"/>
          <w:sz w:val="32"/>
          <w:szCs w:val="32"/>
          <w:rtl/>
          <w:lang w:bidi="ar-IQ"/>
        </w:rPr>
        <w:t>،</w:t>
      </w:r>
      <w:r>
        <w:rPr>
          <w:sz w:val="32"/>
          <w:szCs w:val="32"/>
          <w:rtl/>
          <w:lang w:bidi="ar-IQ"/>
        </w:rPr>
        <w:t xml:space="preserve"> مقابل مبنى النبي ناحوم الذي اكتمل ترميمه بشكل جميل في العام الماضي</w:t>
      </w:r>
      <w:r w:rsidR="006F6A16">
        <w:rPr>
          <w:rFonts w:hint="cs"/>
          <w:sz w:val="32"/>
          <w:szCs w:val="32"/>
          <w:rtl/>
          <w:lang w:bidi="ar-IQ"/>
        </w:rPr>
        <w:t>،</w:t>
      </w:r>
      <w:r>
        <w:rPr>
          <w:sz w:val="32"/>
          <w:szCs w:val="32"/>
          <w:rtl/>
          <w:lang w:bidi="ar-IQ"/>
        </w:rPr>
        <w:t xml:space="preserve"> والذي يؤمه الزوار والسائحين من داخل العراق وخارجه، لذلك بات ضرورياً انشاء مكان منتظم ومصمم هندسياً لأيقاف السيارات، اضافة الى حل مشكلة الشوارع </w:t>
      </w:r>
      <w:r w:rsidR="00F12DE4">
        <w:rPr>
          <w:rFonts w:hint="cs"/>
          <w:sz w:val="32"/>
          <w:szCs w:val="32"/>
          <w:rtl/>
          <w:lang w:bidi="ar-IQ"/>
        </w:rPr>
        <w:t xml:space="preserve">الضيقة والخربة </w:t>
      </w:r>
      <w:r>
        <w:rPr>
          <w:sz w:val="32"/>
          <w:szCs w:val="32"/>
          <w:rtl/>
          <w:lang w:bidi="ar-IQ"/>
        </w:rPr>
        <w:t>التي توصل اليه، وبناء نقطة حراسة في المنطقة، وتنظيم وعمل ادارة ومشرفين</w:t>
      </w:r>
      <w:r w:rsidR="006F6A16">
        <w:rPr>
          <w:rFonts w:hint="cs"/>
          <w:sz w:val="32"/>
          <w:szCs w:val="32"/>
          <w:rtl/>
          <w:lang w:bidi="ar-IQ"/>
        </w:rPr>
        <w:t xml:space="preserve"> بيدهم مفاتيح المبنى، و</w:t>
      </w:r>
      <w:r>
        <w:rPr>
          <w:sz w:val="32"/>
          <w:szCs w:val="32"/>
          <w:rtl/>
          <w:lang w:bidi="ar-IQ"/>
        </w:rPr>
        <w:t>بينهم من يختص بالتحدث عن البلدة وتاريخها.</w:t>
      </w:r>
    </w:p>
    <w:p w14:paraId="15BD0351" w14:textId="7B29A726" w:rsidR="007D467E" w:rsidRPr="00F90E64" w:rsidRDefault="007D467E" w:rsidP="007D467E">
      <w:pPr>
        <w:spacing w:line="360" w:lineRule="auto"/>
        <w:jc w:val="right"/>
        <w:rPr>
          <w:b/>
          <w:bCs/>
          <w:color w:val="0070C0"/>
          <w:sz w:val="32"/>
          <w:szCs w:val="32"/>
          <w:rtl/>
          <w:lang w:bidi="ar-IQ"/>
        </w:rPr>
      </w:pPr>
      <w:r w:rsidRPr="00F90E64">
        <w:rPr>
          <w:b/>
          <w:bCs/>
          <w:color w:val="0070C0"/>
          <w:sz w:val="32"/>
          <w:szCs w:val="32"/>
          <w:rtl/>
          <w:lang w:bidi="ar-IQ"/>
        </w:rPr>
        <w:lastRenderedPageBreak/>
        <w:t>الى الصور المرفقة</w:t>
      </w:r>
      <w:r w:rsidR="006F6A16">
        <w:rPr>
          <w:rFonts w:hint="cs"/>
          <w:b/>
          <w:bCs/>
          <w:color w:val="0070C0"/>
          <w:sz w:val="32"/>
          <w:szCs w:val="32"/>
          <w:rtl/>
          <w:lang w:bidi="ar-IQ"/>
        </w:rPr>
        <w:t xml:space="preserve"> التي معظمها بعدستي</w:t>
      </w:r>
      <w:r w:rsidRPr="00F90E64">
        <w:rPr>
          <w:b/>
          <w:bCs/>
          <w:color w:val="0070C0"/>
          <w:sz w:val="32"/>
          <w:szCs w:val="32"/>
          <w:rtl/>
          <w:lang w:bidi="ar-IQ"/>
        </w:rPr>
        <w:t>:</w:t>
      </w:r>
    </w:p>
    <w:p w14:paraId="4FC0B133" w14:textId="6C2020F4" w:rsidR="007D54FD" w:rsidRDefault="007D54FD" w:rsidP="007D467E">
      <w:pPr>
        <w:spacing w:line="360" w:lineRule="auto"/>
        <w:jc w:val="right"/>
        <w:rPr>
          <w:sz w:val="32"/>
          <w:szCs w:val="32"/>
          <w:rtl/>
          <w:lang w:bidi="ar-IQ"/>
        </w:rPr>
      </w:pPr>
      <w:r>
        <w:rPr>
          <w:noProof/>
        </w:rPr>
        <w:drawing>
          <wp:inline distT="0" distB="0" distL="0" distR="0" wp14:anchorId="258F8176" wp14:editId="7A7E4D57">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79D29F4" w14:textId="4B1B630D" w:rsidR="00CA6000" w:rsidRDefault="00CA6000" w:rsidP="00CA6000">
      <w:pPr>
        <w:spacing w:line="360" w:lineRule="auto"/>
        <w:jc w:val="center"/>
        <w:rPr>
          <w:sz w:val="32"/>
          <w:szCs w:val="32"/>
          <w:rtl/>
          <w:lang w:bidi="ar-IQ"/>
        </w:rPr>
      </w:pPr>
      <w:r>
        <w:rPr>
          <w:rFonts w:hint="cs"/>
          <w:sz w:val="32"/>
          <w:szCs w:val="32"/>
          <w:rtl/>
          <w:lang w:bidi="ar-IQ"/>
        </w:rPr>
        <w:t>القوش ويظهر في</w:t>
      </w:r>
      <w:r w:rsidR="00F90E64">
        <w:rPr>
          <w:rFonts w:hint="cs"/>
          <w:sz w:val="32"/>
          <w:szCs w:val="32"/>
          <w:rtl/>
          <w:lang w:bidi="ar-IQ"/>
        </w:rPr>
        <w:t xml:space="preserve"> اعلاها</w:t>
      </w:r>
      <w:r>
        <w:rPr>
          <w:rFonts w:hint="cs"/>
          <w:sz w:val="32"/>
          <w:szCs w:val="32"/>
          <w:rtl/>
          <w:lang w:bidi="ar-IQ"/>
        </w:rPr>
        <w:t xml:space="preserve"> مركز الناحية</w:t>
      </w:r>
      <w:r w:rsidR="00F90E64">
        <w:rPr>
          <w:rFonts w:hint="cs"/>
          <w:sz w:val="32"/>
          <w:szCs w:val="32"/>
          <w:rtl/>
          <w:lang w:bidi="ar-IQ"/>
        </w:rPr>
        <w:t xml:space="preserve"> (القشلة)</w:t>
      </w:r>
    </w:p>
    <w:p w14:paraId="2E50E613" w14:textId="13DE2A06" w:rsidR="007D54FD" w:rsidRDefault="007D54FD" w:rsidP="00A9203D">
      <w:pPr>
        <w:spacing w:line="360" w:lineRule="auto"/>
        <w:jc w:val="center"/>
        <w:rPr>
          <w:sz w:val="32"/>
          <w:szCs w:val="32"/>
          <w:rtl/>
          <w:lang w:bidi="ar-IQ"/>
        </w:rPr>
      </w:pPr>
      <w:r>
        <w:rPr>
          <w:noProof/>
        </w:rPr>
        <w:lastRenderedPageBreak/>
        <w:drawing>
          <wp:inline distT="0" distB="0" distL="0" distR="0" wp14:anchorId="4363C4EC" wp14:editId="4CFEF595">
            <wp:extent cx="4422775" cy="31254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22775" cy="3125470"/>
                    </a:xfrm>
                    <a:prstGeom prst="rect">
                      <a:avLst/>
                    </a:prstGeom>
                    <a:noFill/>
                    <a:ln>
                      <a:noFill/>
                    </a:ln>
                  </pic:spPr>
                </pic:pic>
              </a:graphicData>
            </a:graphic>
          </wp:inline>
        </w:drawing>
      </w:r>
    </w:p>
    <w:p w14:paraId="2AF2EFD6" w14:textId="1B2A0E66" w:rsidR="00A9203D" w:rsidRDefault="00A9203D" w:rsidP="00A9203D">
      <w:pPr>
        <w:spacing w:line="360" w:lineRule="auto"/>
        <w:jc w:val="center"/>
        <w:rPr>
          <w:sz w:val="32"/>
          <w:szCs w:val="32"/>
          <w:rtl/>
          <w:lang w:bidi="ar-IQ"/>
        </w:rPr>
      </w:pPr>
      <w:r>
        <w:rPr>
          <w:rFonts w:hint="cs"/>
          <w:sz w:val="32"/>
          <w:szCs w:val="32"/>
          <w:rtl/>
          <w:lang w:bidi="ar-IQ"/>
        </w:rPr>
        <w:t>اصبح القشلة مأوى للأغنام - 1994</w:t>
      </w:r>
    </w:p>
    <w:p w14:paraId="7D064118" w14:textId="77777777" w:rsidR="00A9203D" w:rsidRDefault="00A9203D" w:rsidP="00A9203D">
      <w:pPr>
        <w:spacing w:line="360" w:lineRule="auto"/>
        <w:jc w:val="center"/>
        <w:rPr>
          <w:sz w:val="32"/>
          <w:szCs w:val="32"/>
          <w:rtl/>
          <w:lang w:bidi="ar-IQ"/>
        </w:rPr>
      </w:pPr>
    </w:p>
    <w:p w14:paraId="6610B6DF" w14:textId="616FE611" w:rsidR="007D54FD" w:rsidRDefault="007D54FD" w:rsidP="00A9203D">
      <w:pPr>
        <w:spacing w:line="360" w:lineRule="auto"/>
        <w:jc w:val="center"/>
        <w:rPr>
          <w:sz w:val="32"/>
          <w:szCs w:val="32"/>
          <w:rtl/>
          <w:lang w:bidi="ar-IQ"/>
        </w:rPr>
      </w:pPr>
    </w:p>
    <w:p w14:paraId="6D1AAE41" w14:textId="4B2F334B" w:rsidR="00554AB7" w:rsidRDefault="00554AB7" w:rsidP="00554AB7">
      <w:pPr>
        <w:spacing w:line="360" w:lineRule="auto"/>
        <w:rPr>
          <w:sz w:val="32"/>
          <w:szCs w:val="32"/>
          <w:rtl/>
          <w:lang w:bidi="ar-IQ"/>
        </w:rPr>
      </w:pPr>
      <w:r>
        <w:rPr>
          <w:noProof/>
          <w:sz w:val="32"/>
          <w:szCs w:val="32"/>
          <w:lang w:bidi="ar-IQ"/>
        </w:rPr>
        <w:lastRenderedPageBreak/>
        <w:drawing>
          <wp:inline distT="0" distB="0" distL="0" distR="0" wp14:anchorId="653206FC" wp14:editId="31D2B673">
            <wp:extent cx="5943600" cy="44602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73E7FB0D" w14:textId="77777777" w:rsidR="00554AB7" w:rsidRDefault="00554AB7" w:rsidP="00554AB7">
      <w:pPr>
        <w:spacing w:line="360" w:lineRule="auto"/>
        <w:jc w:val="center"/>
        <w:rPr>
          <w:sz w:val="32"/>
          <w:szCs w:val="32"/>
          <w:rtl/>
          <w:lang w:bidi="ar-IQ"/>
        </w:rPr>
      </w:pPr>
      <w:r>
        <w:rPr>
          <w:rFonts w:hint="cs"/>
          <w:sz w:val="32"/>
          <w:szCs w:val="32"/>
          <w:rtl/>
          <w:lang w:bidi="ar-IQ"/>
        </w:rPr>
        <w:t xml:space="preserve">منظر مجمع القشلة من الخلف </w:t>
      </w:r>
      <w:r>
        <w:rPr>
          <w:sz w:val="32"/>
          <w:szCs w:val="32"/>
          <w:rtl/>
          <w:lang w:bidi="ar-IQ"/>
        </w:rPr>
        <w:t>–</w:t>
      </w:r>
      <w:r>
        <w:rPr>
          <w:rFonts w:hint="cs"/>
          <w:sz w:val="32"/>
          <w:szCs w:val="32"/>
          <w:rtl/>
          <w:lang w:bidi="ar-IQ"/>
        </w:rPr>
        <w:t xml:space="preserve"> 2012</w:t>
      </w:r>
    </w:p>
    <w:p w14:paraId="6CCF9DDC" w14:textId="77777777" w:rsidR="00554AB7" w:rsidRDefault="00554AB7" w:rsidP="00554AB7">
      <w:pPr>
        <w:spacing w:line="360" w:lineRule="auto"/>
        <w:jc w:val="center"/>
        <w:rPr>
          <w:sz w:val="32"/>
          <w:szCs w:val="32"/>
          <w:rtl/>
          <w:lang w:bidi="ar-IQ"/>
        </w:rPr>
      </w:pPr>
    </w:p>
    <w:p w14:paraId="23ADB2D4" w14:textId="5D8608E9" w:rsidR="007D54FD" w:rsidRDefault="007D54FD" w:rsidP="007D467E">
      <w:pPr>
        <w:spacing w:line="360" w:lineRule="auto"/>
        <w:jc w:val="right"/>
        <w:rPr>
          <w:sz w:val="32"/>
          <w:szCs w:val="32"/>
          <w:rtl/>
          <w:lang w:bidi="ar-IQ"/>
        </w:rPr>
      </w:pPr>
      <w:r>
        <w:rPr>
          <w:noProof/>
        </w:rPr>
        <w:lastRenderedPageBreak/>
        <w:drawing>
          <wp:inline distT="0" distB="0" distL="0" distR="0" wp14:anchorId="498D4303" wp14:editId="2BE71525">
            <wp:extent cx="5943600" cy="32791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279140"/>
                    </a:xfrm>
                    <a:prstGeom prst="rect">
                      <a:avLst/>
                    </a:prstGeom>
                    <a:noFill/>
                    <a:ln>
                      <a:noFill/>
                    </a:ln>
                  </pic:spPr>
                </pic:pic>
              </a:graphicData>
            </a:graphic>
          </wp:inline>
        </w:drawing>
      </w:r>
    </w:p>
    <w:p w14:paraId="7A10A97C" w14:textId="6EAF17DF" w:rsidR="00DD6ABB" w:rsidRDefault="00DD6ABB" w:rsidP="00DD6ABB">
      <w:pPr>
        <w:spacing w:line="360" w:lineRule="auto"/>
        <w:jc w:val="center"/>
        <w:rPr>
          <w:sz w:val="32"/>
          <w:szCs w:val="32"/>
          <w:rtl/>
          <w:lang w:bidi="ar-IQ"/>
        </w:rPr>
      </w:pPr>
      <w:r>
        <w:rPr>
          <w:rFonts w:hint="cs"/>
          <w:sz w:val="32"/>
          <w:szCs w:val="32"/>
          <w:rtl/>
          <w:lang w:bidi="ar-IQ"/>
        </w:rPr>
        <w:t>رواق ( ايوان) الذي يفصل غرفة مدير الناحية عن كاتب الناحية</w:t>
      </w:r>
    </w:p>
    <w:p w14:paraId="21BD02A1" w14:textId="1F7BCA2A" w:rsidR="00DD6ABB" w:rsidRDefault="00DD6ABB" w:rsidP="00DD6ABB">
      <w:pPr>
        <w:spacing w:line="360" w:lineRule="auto"/>
        <w:jc w:val="center"/>
        <w:rPr>
          <w:sz w:val="32"/>
          <w:szCs w:val="32"/>
          <w:rtl/>
          <w:lang w:bidi="ar-IQ"/>
        </w:rPr>
      </w:pPr>
    </w:p>
    <w:p w14:paraId="689836A1" w14:textId="35DF5281" w:rsidR="007D54FD" w:rsidRDefault="007D54FD" w:rsidP="007D467E">
      <w:pPr>
        <w:spacing w:line="360" w:lineRule="auto"/>
        <w:jc w:val="right"/>
        <w:rPr>
          <w:sz w:val="32"/>
          <w:szCs w:val="32"/>
          <w:rtl/>
          <w:lang w:bidi="ar-IQ"/>
        </w:rPr>
      </w:pPr>
      <w:r>
        <w:rPr>
          <w:noProof/>
        </w:rPr>
        <w:lastRenderedPageBreak/>
        <w:drawing>
          <wp:inline distT="0" distB="0" distL="0" distR="0" wp14:anchorId="02C9C5ED" wp14:editId="58B10E1A">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36CE5BF" w14:textId="09598F4D" w:rsidR="00921808" w:rsidRDefault="00921808" w:rsidP="00921808">
      <w:pPr>
        <w:spacing w:line="360" w:lineRule="auto"/>
        <w:jc w:val="center"/>
        <w:rPr>
          <w:sz w:val="32"/>
          <w:szCs w:val="32"/>
          <w:rtl/>
          <w:lang w:bidi="ar-IQ"/>
        </w:rPr>
      </w:pPr>
      <w:r>
        <w:rPr>
          <w:rFonts w:hint="cs"/>
          <w:sz w:val="32"/>
          <w:szCs w:val="32"/>
          <w:rtl/>
          <w:lang w:bidi="ar-IQ"/>
        </w:rPr>
        <w:t xml:space="preserve">مدخل المركز وبقايا غرفة مدير الناحية </w:t>
      </w:r>
      <w:r>
        <w:rPr>
          <w:sz w:val="32"/>
          <w:szCs w:val="32"/>
          <w:rtl/>
          <w:lang w:bidi="ar-IQ"/>
        </w:rPr>
        <w:t>–</w:t>
      </w:r>
      <w:r>
        <w:rPr>
          <w:rFonts w:hint="cs"/>
          <w:sz w:val="32"/>
          <w:szCs w:val="32"/>
          <w:rtl/>
          <w:lang w:bidi="ar-IQ"/>
        </w:rPr>
        <w:t xml:space="preserve"> 2014</w:t>
      </w:r>
    </w:p>
    <w:p w14:paraId="3B39E82A" w14:textId="169FFAFA" w:rsidR="007D54FD" w:rsidRDefault="007D54FD" w:rsidP="007D467E">
      <w:pPr>
        <w:spacing w:line="360" w:lineRule="auto"/>
        <w:jc w:val="right"/>
        <w:rPr>
          <w:sz w:val="32"/>
          <w:szCs w:val="32"/>
          <w:rtl/>
          <w:lang w:bidi="ar-IQ"/>
        </w:rPr>
      </w:pPr>
      <w:r>
        <w:rPr>
          <w:noProof/>
        </w:rPr>
        <w:lastRenderedPageBreak/>
        <w:drawing>
          <wp:inline distT="0" distB="0" distL="0" distR="0" wp14:anchorId="2B1BA509" wp14:editId="3214091D">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26BF867" w14:textId="416AB645" w:rsidR="00921808" w:rsidRDefault="00921808" w:rsidP="00921808">
      <w:pPr>
        <w:spacing w:line="360" w:lineRule="auto"/>
        <w:jc w:val="center"/>
        <w:rPr>
          <w:sz w:val="32"/>
          <w:szCs w:val="32"/>
          <w:rtl/>
          <w:lang w:bidi="ar-IQ"/>
        </w:rPr>
      </w:pPr>
      <w:r>
        <w:rPr>
          <w:rFonts w:hint="cs"/>
          <w:sz w:val="32"/>
          <w:szCs w:val="32"/>
          <w:rtl/>
          <w:lang w:bidi="ar-IQ"/>
        </w:rPr>
        <w:t xml:space="preserve">غرفة السجن المتهدم سطحها في يمين الصورة </w:t>
      </w:r>
    </w:p>
    <w:p w14:paraId="68F27C8B" w14:textId="575E06B0" w:rsidR="002E3802" w:rsidRDefault="002E3802" w:rsidP="007D467E">
      <w:pPr>
        <w:spacing w:line="360" w:lineRule="auto"/>
        <w:jc w:val="right"/>
        <w:rPr>
          <w:sz w:val="32"/>
          <w:szCs w:val="32"/>
          <w:rtl/>
          <w:lang w:bidi="ar-IQ"/>
        </w:rPr>
      </w:pPr>
      <w:r>
        <w:rPr>
          <w:noProof/>
        </w:rPr>
        <w:lastRenderedPageBreak/>
        <w:drawing>
          <wp:inline distT="0" distB="0" distL="0" distR="0" wp14:anchorId="6BE94B42" wp14:editId="6C02F911">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D3362C1" w14:textId="40A1B4C0" w:rsidR="00674D8F" w:rsidRDefault="00674D8F" w:rsidP="00674D8F">
      <w:pPr>
        <w:spacing w:line="360" w:lineRule="auto"/>
        <w:jc w:val="center"/>
        <w:rPr>
          <w:sz w:val="32"/>
          <w:szCs w:val="32"/>
          <w:rtl/>
          <w:lang w:bidi="ar-IQ"/>
        </w:rPr>
      </w:pPr>
      <w:r>
        <w:rPr>
          <w:rFonts w:hint="cs"/>
          <w:sz w:val="32"/>
          <w:szCs w:val="32"/>
          <w:rtl/>
          <w:lang w:bidi="ar-IQ"/>
        </w:rPr>
        <w:t xml:space="preserve">اسطبل </w:t>
      </w:r>
      <w:r w:rsidR="00921808">
        <w:rPr>
          <w:rFonts w:hint="cs"/>
          <w:sz w:val="32"/>
          <w:szCs w:val="32"/>
          <w:rtl/>
          <w:lang w:bidi="ar-IQ"/>
        </w:rPr>
        <w:t>أ</w:t>
      </w:r>
      <w:r>
        <w:rPr>
          <w:rFonts w:hint="cs"/>
          <w:sz w:val="32"/>
          <w:szCs w:val="32"/>
          <w:rtl/>
          <w:lang w:bidi="ar-IQ"/>
        </w:rPr>
        <w:t>حصن</w:t>
      </w:r>
      <w:r w:rsidR="00921808">
        <w:rPr>
          <w:rFonts w:hint="cs"/>
          <w:sz w:val="32"/>
          <w:szCs w:val="32"/>
          <w:rtl/>
          <w:lang w:bidi="ar-IQ"/>
        </w:rPr>
        <w:t>ة</w:t>
      </w:r>
      <w:r>
        <w:rPr>
          <w:rFonts w:hint="cs"/>
          <w:sz w:val="32"/>
          <w:szCs w:val="32"/>
          <w:rtl/>
          <w:lang w:bidi="ar-IQ"/>
        </w:rPr>
        <w:t xml:space="preserve"> الشرطة</w:t>
      </w:r>
    </w:p>
    <w:p w14:paraId="0623D305" w14:textId="7FA17656" w:rsidR="002E3802" w:rsidRDefault="002E3802" w:rsidP="007D467E">
      <w:pPr>
        <w:spacing w:line="360" w:lineRule="auto"/>
        <w:jc w:val="right"/>
        <w:rPr>
          <w:sz w:val="32"/>
          <w:szCs w:val="32"/>
          <w:rtl/>
          <w:lang w:bidi="ar-IQ"/>
        </w:rPr>
      </w:pPr>
      <w:r>
        <w:rPr>
          <w:noProof/>
        </w:rPr>
        <w:lastRenderedPageBreak/>
        <w:drawing>
          <wp:inline distT="0" distB="0" distL="0" distR="0" wp14:anchorId="493657E5" wp14:editId="59CFA1CD">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045B754" w14:textId="5801C7E2" w:rsidR="00674D8F" w:rsidRDefault="00674D8F" w:rsidP="00674D8F">
      <w:pPr>
        <w:spacing w:line="360" w:lineRule="auto"/>
        <w:jc w:val="center"/>
        <w:rPr>
          <w:sz w:val="32"/>
          <w:szCs w:val="32"/>
          <w:rtl/>
          <w:lang w:bidi="ar-IQ"/>
        </w:rPr>
      </w:pPr>
      <w:r>
        <w:rPr>
          <w:rFonts w:hint="cs"/>
          <w:sz w:val="32"/>
          <w:szCs w:val="32"/>
          <w:rtl/>
          <w:lang w:bidi="ar-IQ"/>
        </w:rPr>
        <w:t xml:space="preserve">داخل خرائب مجمع القشلة </w:t>
      </w:r>
    </w:p>
    <w:p w14:paraId="5FC8B2BB" w14:textId="6C86187A" w:rsidR="002E3802" w:rsidRDefault="002E3802" w:rsidP="007D467E">
      <w:pPr>
        <w:spacing w:line="360" w:lineRule="auto"/>
        <w:jc w:val="right"/>
        <w:rPr>
          <w:sz w:val="32"/>
          <w:szCs w:val="32"/>
          <w:rtl/>
          <w:lang w:bidi="ar-IQ"/>
        </w:rPr>
      </w:pPr>
      <w:r>
        <w:rPr>
          <w:noProof/>
        </w:rPr>
        <w:lastRenderedPageBreak/>
        <w:drawing>
          <wp:inline distT="0" distB="0" distL="0" distR="0" wp14:anchorId="31F23337" wp14:editId="2EA6D245">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F65EAA4" w14:textId="0791CE3C" w:rsidR="004D74F0" w:rsidRDefault="004D74F0" w:rsidP="004D74F0">
      <w:pPr>
        <w:spacing w:line="360" w:lineRule="auto"/>
        <w:jc w:val="center"/>
        <w:rPr>
          <w:sz w:val="32"/>
          <w:szCs w:val="32"/>
          <w:rtl/>
          <w:lang w:bidi="ar-IQ"/>
        </w:rPr>
      </w:pPr>
      <w:r>
        <w:rPr>
          <w:rFonts w:hint="cs"/>
          <w:sz w:val="32"/>
          <w:szCs w:val="32"/>
          <w:rtl/>
          <w:lang w:bidi="ar-IQ"/>
        </w:rPr>
        <w:t>ربية</w:t>
      </w:r>
      <w:r w:rsidR="00674D8F">
        <w:rPr>
          <w:rFonts w:hint="cs"/>
          <w:sz w:val="32"/>
          <w:szCs w:val="32"/>
          <w:rtl/>
          <w:lang w:bidi="ar-IQ"/>
        </w:rPr>
        <w:t xml:space="preserve"> عسكرية</w:t>
      </w:r>
      <w:r>
        <w:rPr>
          <w:rFonts w:hint="cs"/>
          <w:sz w:val="32"/>
          <w:szCs w:val="32"/>
          <w:rtl/>
          <w:lang w:bidi="ar-IQ"/>
        </w:rPr>
        <w:t xml:space="preserve"> فوق الحائط الشمالي اضيفت عام 1963</w:t>
      </w:r>
    </w:p>
    <w:p w14:paraId="56FE1EC9" w14:textId="5EA3861E" w:rsidR="002E3802" w:rsidRDefault="002E3802" w:rsidP="007D467E">
      <w:pPr>
        <w:spacing w:line="360" w:lineRule="auto"/>
        <w:jc w:val="right"/>
        <w:rPr>
          <w:sz w:val="32"/>
          <w:szCs w:val="32"/>
          <w:rtl/>
          <w:lang w:bidi="ar-IQ"/>
        </w:rPr>
      </w:pPr>
      <w:r>
        <w:rPr>
          <w:noProof/>
        </w:rPr>
        <w:lastRenderedPageBreak/>
        <w:drawing>
          <wp:inline distT="0" distB="0" distL="0" distR="0" wp14:anchorId="68FA4D74" wp14:editId="1621B08C">
            <wp:extent cx="5943600" cy="445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25D1619" w14:textId="6C9B2DD1" w:rsidR="00E352C4" w:rsidRDefault="00E352C4" w:rsidP="00E352C4">
      <w:pPr>
        <w:spacing w:line="360" w:lineRule="auto"/>
        <w:jc w:val="center"/>
        <w:rPr>
          <w:sz w:val="32"/>
          <w:szCs w:val="32"/>
          <w:rtl/>
          <w:lang w:bidi="ar-IQ"/>
        </w:rPr>
      </w:pPr>
      <w:r>
        <w:rPr>
          <w:rFonts w:hint="cs"/>
          <w:sz w:val="32"/>
          <w:szCs w:val="32"/>
          <w:rtl/>
          <w:lang w:bidi="ar-IQ"/>
        </w:rPr>
        <w:t>منظر محيط بالقشلة يقابله الدير المبني حديثاً فوق مرتفع مار يوسف</w:t>
      </w:r>
    </w:p>
    <w:p w14:paraId="096CCE4D" w14:textId="11DC5FB3" w:rsidR="002E3802" w:rsidRDefault="00EA161F" w:rsidP="007D467E">
      <w:pPr>
        <w:spacing w:line="360" w:lineRule="auto"/>
        <w:jc w:val="right"/>
        <w:rPr>
          <w:sz w:val="32"/>
          <w:szCs w:val="32"/>
          <w:rtl/>
          <w:lang w:bidi="ar-IQ"/>
        </w:rPr>
      </w:pPr>
      <w:r>
        <w:rPr>
          <w:noProof/>
        </w:rPr>
        <w:lastRenderedPageBreak/>
        <w:drawing>
          <wp:inline distT="0" distB="0" distL="0" distR="0" wp14:anchorId="325D44B0" wp14:editId="6B4D359A">
            <wp:extent cx="5943600" cy="4457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E500B4D" w14:textId="12B331DE" w:rsidR="0071535A" w:rsidRDefault="0071535A" w:rsidP="0071535A">
      <w:pPr>
        <w:spacing w:line="360" w:lineRule="auto"/>
        <w:jc w:val="center"/>
        <w:rPr>
          <w:sz w:val="32"/>
          <w:szCs w:val="32"/>
          <w:rtl/>
          <w:lang w:bidi="ar-IQ"/>
        </w:rPr>
      </w:pPr>
      <w:r>
        <w:rPr>
          <w:rFonts w:hint="cs"/>
          <w:sz w:val="32"/>
          <w:szCs w:val="32"/>
          <w:rtl/>
          <w:lang w:bidi="ar-IQ"/>
        </w:rPr>
        <w:t>من داخل خرائب القشلة ثقابله من بعيد بيت بحو مسّول سرسمو</w:t>
      </w:r>
    </w:p>
    <w:p w14:paraId="1A953F32" w14:textId="7712FFF0" w:rsidR="00EA161F" w:rsidRDefault="00EA161F" w:rsidP="007D467E">
      <w:pPr>
        <w:spacing w:line="360" w:lineRule="auto"/>
        <w:jc w:val="right"/>
        <w:rPr>
          <w:sz w:val="32"/>
          <w:szCs w:val="32"/>
          <w:rtl/>
          <w:lang w:bidi="ar-IQ"/>
        </w:rPr>
      </w:pPr>
      <w:r>
        <w:rPr>
          <w:noProof/>
        </w:rPr>
        <w:lastRenderedPageBreak/>
        <w:drawing>
          <wp:inline distT="0" distB="0" distL="0" distR="0" wp14:anchorId="5753B1D4" wp14:editId="3D121936">
            <wp:extent cx="5943600" cy="445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6F9A283" w14:textId="77777777" w:rsidR="0071535A" w:rsidRDefault="0071535A" w:rsidP="0071535A">
      <w:pPr>
        <w:spacing w:line="360" w:lineRule="auto"/>
        <w:jc w:val="center"/>
        <w:rPr>
          <w:sz w:val="32"/>
          <w:szCs w:val="32"/>
          <w:rtl/>
          <w:lang w:bidi="ar-IQ"/>
        </w:rPr>
      </w:pPr>
      <w:r>
        <w:rPr>
          <w:rFonts w:hint="cs"/>
          <w:sz w:val="32"/>
          <w:szCs w:val="32"/>
          <w:rtl/>
          <w:lang w:bidi="ar-IQ"/>
        </w:rPr>
        <w:t>داخل خرائب القشلة</w:t>
      </w:r>
    </w:p>
    <w:p w14:paraId="2EF18C01" w14:textId="77777777" w:rsidR="0071535A" w:rsidRDefault="0071535A" w:rsidP="0071535A">
      <w:pPr>
        <w:spacing w:line="360" w:lineRule="auto"/>
        <w:jc w:val="center"/>
        <w:rPr>
          <w:sz w:val="32"/>
          <w:szCs w:val="32"/>
          <w:rtl/>
          <w:lang w:bidi="ar-IQ"/>
        </w:rPr>
      </w:pPr>
    </w:p>
    <w:p w14:paraId="03449287" w14:textId="43CDA296" w:rsidR="00EA161F" w:rsidRDefault="00EA161F" w:rsidP="007D467E">
      <w:pPr>
        <w:spacing w:line="360" w:lineRule="auto"/>
        <w:jc w:val="right"/>
        <w:rPr>
          <w:sz w:val="32"/>
          <w:szCs w:val="32"/>
          <w:rtl/>
          <w:lang w:bidi="ar-IQ"/>
        </w:rPr>
      </w:pPr>
      <w:r>
        <w:rPr>
          <w:noProof/>
        </w:rPr>
        <w:lastRenderedPageBreak/>
        <w:drawing>
          <wp:inline distT="0" distB="0" distL="0" distR="0" wp14:anchorId="35C4EB74" wp14:editId="08BC3E3F">
            <wp:extent cx="5943600" cy="44577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2E32DA8" w14:textId="68AF5221" w:rsidR="0071535A" w:rsidRDefault="0071535A" w:rsidP="0071535A">
      <w:pPr>
        <w:spacing w:line="360" w:lineRule="auto"/>
        <w:jc w:val="center"/>
        <w:rPr>
          <w:sz w:val="32"/>
          <w:szCs w:val="32"/>
          <w:rtl/>
          <w:lang w:bidi="ar-IQ"/>
        </w:rPr>
      </w:pPr>
      <w:bookmarkStart w:id="0" w:name="_Hlk112565129"/>
      <w:r>
        <w:rPr>
          <w:rFonts w:hint="cs"/>
          <w:sz w:val="32"/>
          <w:szCs w:val="32"/>
          <w:rtl/>
          <w:lang w:bidi="ar-IQ"/>
        </w:rPr>
        <w:t>داخل خرائب القشلة</w:t>
      </w:r>
    </w:p>
    <w:bookmarkEnd w:id="0"/>
    <w:p w14:paraId="5127D971" w14:textId="0F99156C" w:rsidR="00EA161F" w:rsidRDefault="00EA161F" w:rsidP="007D467E">
      <w:pPr>
        <w:spacing w:line="360" w:lineRule="auto"/>
        <w:jc w:val="right"/>
        <w:rPr>
          <w:sz w:val="32"/>
          <w:szCs w:val="32"/>
          <w:rtl/>
          <w:lang w:bidi="ar-IQ"/>
        </w:rPr>
      </w:pPr>
      <w:r>
        <w:rPr>
          <w:noProof/>
        </w:rPr>
        <w:lastRenderedPageBreak/>
        <w:drawing>
          <wp:inline distT="0" distB="0" distL="0" distR="0" wp14:anchorId="0F16DEC2" wp14:editId="14913D51">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ED77791" w14:textId="7421444F" w:rsidR="0071535A" w:rsidRDefault="0071535A" w:rsidP="0071535A">
      <w:pPr>
        <w:spacing w:line="360" w:lineRule="auto"/>
        <w:jc w:val="center"/>
        <w:rPr>
          <w:sz w:val="32"/>
          <w:szCs w:val="32"/>
          <w:rtl/>
          <w:lang w:bidi="ar-IQ"/>
        </w:rPr>
      </w:pPr>
      <w:r>
        <w:rPr>
          <w:rFonts w:hint="cs"/>
          <w:sz w:val="32"/>
          <w:szCs w:val="32"/>
          <w:rtl/>
          <w:lang w:bidi="ar-IQ"/>
        </w:rPr>
        <w:t>منظر خلفي للقشلة يقابله بيت بناه متيكا زورا عوصجي</w:t>
      </w:r>
    </w:p>
    <w:p w14:paraId="1F1D84B6" w14:textId="5FA6DC26" w:rsidR="00275FEB" w:rsidRDefault="00275FEB" w:rsidP="007D467E">
      <w:pPr>
        <w:spacing w:line="360" w:lineRule="auto"/>
        <w:jc w:val="right"/>
        <w:rPr>
          <w:sz w:val="32"/>
          <w:szCs w:val="32"/>
          <w:rtl/>
          <w:lang w:bidi="ar-IQ"/>
        </w:rPr>
      </w:pPr>
      <w:r>
        <w:rPr>
          <w:noProof/>
        </w:rPr>
        <w:lastRenderedPageBreak/>
        <w:drawing>
          <wp:inline distT="0" distB="0" distL="0" distR="0" wp14:anchorId="418A1F9B" wp14:editId="6BBDE1FA">
            <wp:extent cx="5943600" cy="44577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F58861B" w14:textId="2B08E72B" w:rsidR="0071535A" w:rsidRDefault="0071535A" w:rsidP="0071535A">
      <w:pPr>
        <w:spacing w:line="360" w:lineRule="auto"/>
        <w:jc w:val="center"/>
        <w:rPr>
          <w:sz w:val="32"/>
          <w:szCs w:val="32"/>
          <w:rtl/>
          <w:lang w:bidi="ar-IQ"/>
        </w:rPr>
      </w:pPr>
      <w:r>
        <w:rPr>
          <w:rFonts w:hint="cs"/>
          <w:sz w:val="32"/>
          <w:szCs w:val="32"/>
          <w:rtl/>
          <w:lang w:bidi="ar-IQ"/>
        </w:rPr>
        <w:t>الطريق المؤدي الى مدخل مجمع النبي ناحوم الألقوشي</w:t>
      </w:r>
    </w:p>
    <w:p w14:paraId="1EB00DD5" w14:textId="7257497B" w:rsidR="00275FEB" w:rsidRDefault="00275FEB" w:rsidP="007D467E">
      <w:pPr>
        <w:spacing w:line="360" w:lineRule="auto"/>
        <w:jc w:val="right"/>
        <w:rPr>
          <w:sz w:val="32"/>
          <w:szCs w:val="32"/>
          <w:rtl/>
          <w:lang w:bidi="ar-IQ"/>
        </w:rPr>
      </w:pPr>
      <w:r>
        <w:rPr>
          <w:noProof/>
        </w:rPr>
        <w:lastRenderedPageBreak/>
        <w:drawing>
          <wp:inline distT="0" distB="0" distL="0" distR="0" wp14:anchorId="6BB182C4" wp14:editId="705B9CB1">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9AADBD6" w14:textId="5C24922B" w:rsidR="0071535A" w:rsidRDefault="0071535A" w:rsidP="0071535A">
      <w:pPr>
        <w:spacing w:line="360" w:lineRule="auto"/>
        <w:jc w:val="center"/>
        <w:rPr>
          <w:sz w:val="32"/>
          <w:szCs w:val="32"/>
          <w:rtl/>
          <w:lang w:bidi="ar-IQ"/>
        </w:rPr>
      </w:pPr>
      <w:r>
        <w:rPr>
          <w:rFonts w:hint="cs"/>
          <w:sz w:val="32"/>
          <w:szCs w:val="32"/>
          <w:rtl/>
          <w:lang w:bidi="ar-IQ"/>
        </w:rPr>
        <w:t>زوار من عنكاوا الى مرقد النبي ناحوم</w:t>
      </w:r>
      <w:r w:rsidR="00F90E64">
        <w:rPr>
          <w:rFonts w:hint="cs"/>
          <w:sz w:val="32"/>
          <w:szCs w:val="32"/>
          <w:rtl/>
          <w:lang w:bidi="ar-IQ"/>
        </w:rPr>
        <w:t xml:space="preserve"> - 2022</w:t>
      </w:r>
    </w:p>
    <w:p w14:paraId="144E327A" w14:textId="1B7307C6" w:rsidR="00275FEB" w:rsidRDefault="00814525" w:rsidP="007D467E">
      <w:pPr>
        <w:spacing w:line="360" w:lineRule="auto"/>
        <w:jc w:val="right"/>
        <w:rPr>
          <w:sz w:val="32"/>
          <w:szCs w:val="32"/>
          <w:rtl/>
          <w:lang w:bidi="ar-IQ"/>
        </w:rPr>
      </w:pPr>
      <w:r>
        <w:rPr>
          <w:noProof/>
        </w:rPr>
        <w:lastRenderedPageBreak/>
        <w:drawing>
          <wp:inline distT="0" distB="0" distL="0" distR="0" wp14:anchorId="5A589A88" wp14:editId="7000F6C4">
            <wp:extent cx="5943600" cy="792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26FDF50C" w14:textId="4CE7C401" w:rsidR="0071535A" w:rsidRDefault="0071535A" w:rsidP="0071535A">
      <w:pPr>
        <w:spacing w:line="360" w:lineRule="auto"/>
        <w:jc w:val="center"/>
        <w:rPr>
          <w:sz w:val="32"/>
          <w:szCs w:val="32"/>
          <w:rtl/>
          <w:lang w:bidi="ar-IQ"/>
        </w:rPr>
      </w:pPr>
      <w:r>
        <w:rPr>
          <w:rFonts w:hint="cs"/>
          <w:sz w:val="32"/>
          <w:szCs w:val="32"/>
          <w:rtl/>
          <w:lang w:bidi="ar-IQ"/>
        </w:rPr>
        <w:lastRenderedPageBreak/>
        <w:t>القوش القديمة ( القُش عتِقتا)</w:t>
      </w:r>
    </w:p>
    <w:p w14:paraId="7472CB18" w14:textId="020B796D" w:rsidR="00814525" w:rsidRDefault="00814525" w:rsidP="007D467E">
      <w:pPr>
        <w:spacing w:line="360" w:lineRule="auto"/>
        <w:jc w:val="right"/>
        <w:rPr>
          <w:sz w:val="32"/>
          <w:szCs w:val="32"/>
          <w:rtl/>
          <w:lang w:bidi="ar-IQ"/>
        </w:rPr>
      </w:pPr>
      <w:r>
        <w:rPr>
          <w:noProof/>
        </w:rPr>
        <w:drawing>
          <wp:inline distT="0" distB="0" distL="0" distR="0" wp14:anchorId="414C19B1" wp14:editId="6BFE9B02">
            <wp:extent cx="5943600" cy="4457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D3DFD1A" w14:textId="3A48F1DA" w:rsidR="00814525" w:rsidRDefault="00814525" w:rsidP="00814525">
      <w:pPr>
        <w:spacing w:line="360" w:lineRule="auto"/>
        <w:jc w:val="center"/>
        <w:rPr>
          <w:sz w:val="32"/>
          <w:szCs w:val="32"/>
          <w:rtl/>
          <w:lang w:bidi="ar-IQ"/>
        </w:rPr>
      </w:pPr>
      <w:r>
        <w:rPr>
          <w:rFonts w:hint="cs"/>
          <w:sz w:val="32"/>
          <w:szCs w:val="32"/>
          <w:rtl/>
          <w:lang w:bidi="ar-IQ"/>
        </w:rPr>
        <w:t xml:space="preserve">خرائب على طريق خزان الماء في </w:t>
      </w:r>
      <w:r w:rsidR="0071535A">
        <w:rPr>
          <w:rFonts w:hint="cs"/>
          <w:sz w:val="32"/>
          <w:szCs w:val="32"/>
          <w:rtl/>
          <w:lang w:bidi="ar-IQ"/>
        </w:rPr>
        <w:t>( قرزي)</w:t>
      </w:r>
    </w:p>
    <w:p w14:paraId="512AE534" w14:textId="51DB7CFE" w:rsidR="00814525" w:rsidRDefault="00814525" w:rsidP="007D467E">
      <w:pPr>
        <w:spacing w:line="360" w:lineRule="auto"/>
        <w:jc w:val="right"/>
        <w:rPr>
          <w:sz w:val="32"/>
          <w:szCs w:val="32"/>
          <w:rtl/>
          <w:lang w:bidi="ar-IQ"/>
        </w:rPr>
      </w:pPr>
      <w:r w:rsidRPr="00814525">
        <w:rPr>
          <w:noProof/>
          <w:sz w:val="32"/>
          <w:szCs w:val="32"/>
          <w:lang w:bidi="ar-IQ"/>
        </w:rPr>
        <w:lastRenderedPageBreak/>
        <w:drawing>
          <wp:inline distT="0" distB="0" distL="0" distR="0" wp14:anchorId="2DC6EF8E" wp14:editId="61F6BDC8">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C570638" w14:textId="2221B437" w:rsidR="00814525" w:rsidRDefault="00814525" w:rsidP="00814525">
      <w:pPr>
        <w:spacing w:line="360" w:lineRule="auto"/>
        <w:jc w:val="center"/>
        <w:rPr>
          <w:sz w:val="32"/>
          <w:szCs w:val="32"/>
          <w:rtl/>
          <w:lang w:bidi="ar-IQ"/>
        </w:rPr>
      </w:pPr>
      <w:r>
        <w:rPr>
          <w:rFonts w:hint="cs"/>
          <w:sz w:val="32"/>
          <w:szCs w:val="32"/>
          <w:rtl/>
          <w:lang w:bidi="ar-IQ"/>
        </w:rPr>
        <w:t xml:space="preserve">غرفة من بقايا بيت هرمز ( مامينو) اودو </w:t>
      </w:r>
    </w:p>
    <w:p w14:paraId="7FE2666F" w14:textId="77777777" w:rsidR="00EA161F" w:rsidRDefault="00EA161F" w:rsidP="007D467E">
      <w:pPr>
        <w:spacing w:line="360" w:lineRule="auto"/>
        <w:jc w:val="right"/>
        <w:rPr>
          <w:sz w:val="32"/>
          <w:szCs w:val="32"/>
          <w:rtl/>
          <w:lang w:bidi="ar-IQ"/>
        </w:rPr>
      </w:pPr>
    </w:p>
    <w:p w14:paraId="074AE7AE" w14:textId="77777777" w:rsidR="007D54FD" w:rsidRDefault="007D54FD" w:rsidP="007D467E">
      <w:pPr>
        <w:spacing w:line="360" w:lineRule="auto"/>
        <w:jc w:val="right"/>
        <w:rPr>
          <w:sz w:val="32"/>
          <w:szCs w:val="32"/>
          <w:rtl/>
          <w:lang w:bidi="ar-IQ"/>
        </w:rPr>
      </w:pPr>
    </w:p>
    <w:p w14:paraId="4F058630" w14:textId="77777777" w:rsidR="007D54FD" w:rsidRDefault="007D54FD" w:rsidP="007D467E">
      <w:pPr>
        <w:spacing w:line="360" w:lineRule="auto"/>
        <w:jc w:val="right"/>
        <w:rPr>
          <w:sz w:val="32"/>
          <w:szCs w:val="32"/>
          <w:rtl/>
          <w:lang w:bidi="ar-IQ"/>
        </w:rPr>
      </w:pPr>
    </w:p>
    <w:p w14:paraId="3D7CA283" w14:textId="77777777" w:rsidR="00F83102" w:rsidRDefault="00F83102">
      <w:pPr>
        <w:rPr>
          <w:lang w:bidi="ar-IQ"/>
        </w:rPr>
      </w:pPr>
    </w:p>
    <w:sectPr w:rsidR="00F8310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67E"/>
    <w:rsid w:val="000E1903"/>
    <w:rsid w:val="00275FEB"/>
    <w:rsid w:val="002E3802"/>
    <w:rsid w:val="004D74F0"/>
    <w:rsid w:val="00515207"/>
    <w:rsid w:val="00554AB7"/>
    <w:rsid w:val="00674D8F"/>
    <w:rsid w:val="006F6A16"/>
    <w:rsid w:val="0071535A"/>
    <w:rsid w:val="007D467E"/>
    <w:rsid w:val="007D54FD"/>
    <w:rsid w:val="00814525"/>
    <w:rsid w:val="00921808"/>
    <w:rsid w:val="00A9203D"/>
    <w:rsid w:val="00C13B8D"/>
    <w:rsid w:val="00CA6000"/>
    <w:rsid w:val="00D60A10"/>
    <w:rsid w:val="00DC31A6"/>
    <w:rsid w:val="00DD3F67"/>
    <w:rsid w:val="00DD6ABB"/>
    <w:rsid w:val="00E352C4"/>
    <w:rsid w:val="00E64175"/>
    <w:rsid w:val="00EA161F"/>
    <w:rsid w:val="00F12DE4"/>
    <w:rsid w:val="00F83102"/>
    <w:rsid w:val="00F90E6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CCCF38"/>
  <w15:chartTrackingRefBased/>
  <w15:docId w15:val="{A540E346-9A5B-47C2-AAD1-9AD760692E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67E"/>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2697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TotalTime>
  <Pages>21</Pages>
  <Words>592</Words>
  <Characters>3379</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Nabeel</dc:creator>
  <cp:keywords/>
  <dc:description/>
  <cp:lastModifiedBy>Nabeel</cp:lastModifiedBy>
  <cp:revision>13</cp:revision>
  <dcterms:created xsi:type="dcterms:W3CDTF">2022-08-28T14:25:00Z</dcterms:created>
  <dcterms:modified xsi:type="dcterms:W3CDTF">2022-08-28T16:12:00Z</dcterms:modified>
</cp:coreProperties>
</file>